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41FC" w14:textId="74037E98" w:rsidR="00406249" w:rsidRPr="00406249" w:rsidRDefault="00406249" w:rsidP="00406249">
      <w:pPr>
        <w:ind w:left="7200" w:right="-450"/>
        <w:rPr>
          <w:rFonts w:ascii="Gill Sans MT" w:eastAsia="Batang" w:hAnsi="Gill Sans MT" w:cs="Times New Roman"/>
          <w:b/>
          <w:bCs/>
          <w:sz w:val="23"/>
          <w:szCs w:val="23"/>
        </w:rPr>
      </w:pPr>
      <w:r w:rsidRPr="00406249">
        <w:rPr>
          <w:rFonts w:ascii="Gill Sans MT" w:eastAsia="Batang" w:hAnsi="Gill Sans MT" w:cs="Times New Roman"/>
          <w:b/>
          <w:bCs/>
          <w:sz w:val="23"/>
          <w:szCs w:val="23"/>
        </w:rPr>
        <w:t>22</w:t>
      </w:r>
      <w:r w:rsidRPr="00406249">
        <w:rPr>
          <w:rFonts w:ascii="Gill Sans MT" w:eastAsia="Batang" w:hAnsi="Gill Sans MT" w:cs="Times New Roman"/>
          <w:b/>
          <w:bCs/>
          <w:sz w:val="23"/>
          <w:szCs w:val="23"/>
          <w:vertAlign w:val="superscript"/>
        </w:rPr>
        <w:t>nd</w:t>
      </w:r>
      <w:r w:rsidRPr="00406249">
        <w:rPr>
          <w:rFonts w:ascii="Gill Sans MT" w:eastAsia="Batang" w:hAnsi="Gill Sans MT" w:cs="Times New Roman"/>
          <w:b/>
          <w:bCs/>
          <w:sz w:val="23"/>
          <w:szCs w:val="23"/>
        </w:rPr>
        <w:t xml:space="preserve"> December 2022</w:t>
      </w:r>
    </w:p>
    <w:p w14:paraId="5AE74B18" w14:textId="77777777" w:rsidR="00406249" w:rsidRPr="00406249" w:rsidRDefault="00406249" w:rsidP="00406249">
      <w:pPr>
        <w:ind w:right="-450" w:firstLine="720"/>
        <w:jc w:val="center"/>
        <w:rPr>
          <w:rFonts w:ascii="Gill Sans MT" w:eastAsia="Batang" w:hAnsi="Gill Sans MT" w:cs="Times New Roman"/>
          <w:b/>
          <w:bCs/>
          <w:sz w:val="23"/>
          <w:szCs w:val="23"/>
          <w:u w:val="single"/>
        </w:rPr>
      </w:pPr>
      <w:r w:rsidRPr="00406249">
        <w:rPr>
          <w:rFonts w:ascii="Gill Sans MT" w:eastAsia="Batang" w:hAnsi="Gill Sans MT" w:cs="Times New Roman"/>
          <w:b/>
          <w:bCs/>
          <w:sz w:val="23"/>
          <w:szCs w:val="23"/>
          <w:u w:val="single"/>
        </w:rPr>
        <w:t>Press Release</w:t>
      </w:r>
    </w:p>
    <w:p w14:paraId="7638BCCB" w14:textId="77777777" w:rsidR="00406249" w:rsidRPr="00406249" w:rsidRDefault="00406249" w:rsidP="00406249">
      <w:pPr>
        <w:ind w:right="-450" w:firstLine="720"/>
        <w:jc w:val="both"/>
        <w:rPr>
          <w:rFonts w:ascii="Gill Sans MT" w:eastAsia="Batang" w:hAnsi="Gill Sans MT" w:cs="Times New Roman"/>
          <w:sz w:val="23"/>
          <w:szCs w:val="23"/>
        </w:rPr>
      </w:pPr>
      <w:r w:rsidRPr="00406249">
        <w:rPr>
          <w:rFonts w:ascii="Gill Sans MT" w:eastAsia="Batang" w:hAnsi="Gill Sans MT" w:cs="Times New Roman"/>
          <w:sz w:val="23"/>
          <w:szCs w:val="23"/>
        </w:rPr>
        <w:t xml:space="preserve">Healthy citizens are backbone of a prosperous nation. Availability and access to balanced food is important for this. Unfortunately, a large proportion of population from developing countries including Nepal do not have access to balanced food. </w:t>
      </w:r>
    </w:p>
    <w:p w14:paraId="79AFB938" w14:textId="77777777" w:rsidR="00406249" w:rsidRPr="00406249" w:rsidRDefault="00406249" w:rsidP="00406249">
      <w:pPr>
        <w:ind w:right="-450" w:firstLine="720"/>
        <w:jc w:val="both"/>
        <w:rPr>
          <w:rFonts w:ascii="Gill Sans MT" w:eastAsia="Batang" w:hAnsi="Gill Sans MT" w:cs="Times New Roman"/>
          <w:sz w:val="23"/>
          <w:szCs w:val="23"/>
        </w:rPr>
      </w:pPr>
      <w:r w:rsidRPr="00406249">
        <w:rPr>
          <w:rFonts w:ascii="Gill Sans MT" w:eastAsia="Batang" w:hAnsi="Gill Sans MT" w:cs="Times New Roman"/>
          <w:sz w:val="23"/>
          <w:szCs w:val="23"/>
        </w:rPr>
        <w:t xml:space="preserve">Specifically, low proportion of protein rich foods such as milk, meat, eggs and legumes in the daily diet has resulted in malnutrition of millions of Nepalese including problem of stunting in nearly 40% of kids below 5 years of age. </w:t>
      </w:r>
    </w:p>
    <w:p w14:paraId="656194C0" w14:textId="75645200" w:rsidR="00406249" w:rsidRPr="00406249" w:rsidRDefault="00406249" w:rsidP="00406249">
      <w:pPr>
        <w:ind w:right="-450" w:firstLine="720"/>
        <w:jc w:val="both"/>
        <w:rPr>
          <w:rFonts w:ascii="Gill Sans MT" w:eastAsia="Batang" w:hAnsi="Gill Sans MT" w:cs="Times New Roman"/>
          <w:sz w:val="23"/>
          <w:szCs w:val="23"/>
        </w:rPr>
      </w:pPr>
      <w:r w:rsidRPr="00406249">
        <w:rPr>
          <w:rFonts w:ascii="Gill Sans MT" w:eastAsia="Batang" w:hAnsi="Gill Sans MT" w:cs="Times New Roman"/>
          <w:sz w:val="23"/>
          <w:szCs w:val="23"/>
        </w:rPr>
        <w:t>Apart from the economic reason, lack of awareness regarding the balanced</w:t>
      </w:r>
      <w:r w:rsidR="00A455A2">
        <w:rPr>
          <w:rFonts w:ascii="Gill Sans MT" w:eastAsia="Batang" w:hAnsi="Gill Sans MT" w:cs="Times New Roman"/>
          <w:sz w:val="23"/>
          <w:szCs w:val="23"/>
        </w:rPr>
        <w:t xml:space="preserve"> food</w:t>
      </w:r>
      <w:r w:rsidRPr="00406249">
        <w:rPr>
          <w:rFonts w:ascii="Gill Sans MT" w:eastAsia="Batang" w:hAnsi="Gill Sans MT" w:cs="Times New Roman"/>
          <w:sz w:val="23"/>
          <w:szCs w:val="23"/>
        </w:rPr>
        <w:t xml:space="preserve"> and importance of protein are primary reasons for low consumption of protein in Nepal. </w:t>
      </w:r>
    </w:p>
    <w:p w14:paraId="6B9469E1" w14:textId="70A580E6" w:rsidR="00406249" w:rsidRPr="00406249" w:rsidRDefault="00406249" w:rsidP="00406249">
      <w:pPr>
        <w:ind w:right="-450" w:firstLine="720"/>
        <w:jc w:val="both"/>
        <w:rPr>
          <w:rFonts w:ascii="Gill Sans MT" w:eastAsia="Batang" w:hAnsi="Gill Sans MT" w:cs="Times New Roman"/>
          <w:sz w:val="23"/>
          <w:szCs w:val="23"/>
        </w:rPr>
      </w:pPr>
      <w:r w:rsidRPr="00406249">
        <w:rPr>
          <w:rFonts w:ascii="Gill Sans MT" w:eastAsia="Batang" w:hAnsi="Gill Sans MT" w:cs="Times New Roman"/>
          <w:sz w:val="23"/>
          <w:szCs w:val="23"/>
        </w:rPr>
        <w:t xml:space="preserve">Given these circumstances, Nepal Veterinary Association is organizing second edition of "Right to Protein Run" half marathon and several other categories of race with an objective to increase awareness on the importance of protein in the daily diet and to advocate the concept of "Right to Protein". </w:t>
      </w:r>
    </w:p>
    <w:p w14:paraId="37AEDEAA" w14:textId="3D49FCCD" w:rsidR="00406249" w:rsidRPr="00406249" w:rsidRDefault="00406249" w:rsidP="00406249">
      <w:pPr>
        <w:ind w:right="-450" w:firstLine="720"/>
        <w:jc w:val="both"/>
        <w:rPr>
          <w:rFonts w:ascii="Gill Sans MT" w:eastAsia="Batang" w:hAnsi="Gill Sans MT" w:cs="Times New Roman"/>
          <w:sz w:val="23"/>
          <w:szCs w:val="23"/>
        </w:rPr>
      </w:pPr>
      <w:r w:rsidRPr="00406249">
        <w:rPr>
          <w:rFonts w:ascii="Gill Sans MT" w:eastAsia="Batang" w:hAnsi="Gill Sans MT" w:cs="Times New Roman"/>
          <w:sz w:val="23"/>
          <w:szCs w:val="23"/>
        </w:rPr>
        <w:t>The program has been scheduled for 7</w:t>
      </w:r>
      <w:r w:rsidRPr="00406249">
        <w:rPr>
          <w:rFonts w:ascii="Gill Sans MT" w:eastAsia="Batang" w:hAnsi="Gill Sans MT" w:cs="Times New Roman"/>
          <w:sz w:val="23"/>
          <w:szCs w:val="23"/>
          <w:vertAlign w:val="superscript"/>
        </w:rPr>
        <w:t>th</w:t>
      </w:r>
      <w:r w:rsidRPr="00406249">
        <w:rPr>
          <w:rFonts w:ascii="Gill Sans MT" w:eastAsia="Batang" w:hAnsi="Gill Sans MT" w:cs="Times New Roman"/>
          <w:sz w:val="23"/>
          <w:szCs w:val="23"/>
        </w:rPr>
        <w:t xml:space="preserve"> Magh 2079 (21</w:t>
      </w:r>
      <w:r w:rsidRPr="00406249">
        <w:rPr>
          <w:rFonts w:ascii="Gill Sans MT" w:eastAsia="Batang" w:hAnsi="Gill Sans MT" w:cs="Times New Roman"/>
          <w:sz w:val="23"/>
          <w:szCs w:val="23"/>
          <w:vertAlign w:val="superscript"/>
        </w:rPr>
        <w:t>st</w:t>
      </w:r>
      <w:r w:rsidRPr="00406249">
        <w:rPr>
          <w:rFonts w:ascii="Gill Sans MT" w:eastAsia="Batang" w:hAnsi="Gill Sans MT" w:cs="Times New Roman"/>
          <w:sz w:val="23"/>
          <w:szCs w:val="23"/>
        </w:rPr>
        <w:t xml:space="preserve"> January, 2022) at 7.00 am and will start and end at the Dasharath Stadium, Tripureshwor. It is expected that around 3500 people will participate in the race.</w:t>
      </w:r>
    </w:p>
    <w:p w14:paraId="4AA0F866" w14:textId="77777777" w:rsidR="00406249" w:rsidRPr="00406249" w:rsidRDefault="00406249" w:rsidP="00406249">
      <w:pPr>
        <w:ind w:right="-450"/>
        <w:jc w:val="both"/>
        <w:rPr>
          <w:rFonts w:ascii="Gill Sans MT" w:eastAsia="Batang" w:hAnsi="Gill Sans MT" w:cs="Times New Roman"/>
          <w:sz w:val="23"/>
          <w:szCs w:val="23"/>
        </w:rPr>
      </w:pPr>
      <w:r w:rsidRPr="00406249">
        <w:rPr>
          <w:rFonts w:ascii="Gill Sans MT" w:eastAsia="Batang" w:hAnsi="Gill Sans MT" w:cs="Times New Roman"/>
          <w:sz w:val="23"/>
          <w:szCs w:val="23"/>
        </w:rPr>
        <w:t xml:space="preserve">In this competition, there are different race categories including open half marathon (separately for Male and Female), 10 km (Male), 5 km (Female), 5 km (Male) and 3 km (Female) for school students up to grade 12. Besides, there is an open wheel chair race for differently abled citizens. </w:t>
      </w:r>
    </w:p>
    <w:p w14:paraId="1C663653" w14:textId="767F037B" w:rsidR="00406249" w:rsidRPr="00406249" w:rsidRDefault="00406249" w:rsidP="00406249">
      <w:pPr>
        <w:ind w:right="-450" w:firstLine="720"/>
        <w:jc w:val="both"/>
        <w:rPr>
          <w:rFonts w:ascii="Gill Sans MT" w:eastAsia="Batang" w:hAnsi="Gill Sans MT" w:cs="Times New Roman"/>
          <w:sz w:val="23"/>
          <w:szCs w:val="23"/>
        </w:rPr>
      </w:pPr>
      <w:r w:rsidRPr="00406249">
        <w:rPr>
          <w:rFonts w:ascii="Gill Sans MT" w:eastAsia="Batang" w:hAnsi="Gill Sans MT" w:cs="Times New Roman"/>
          <w:sz w:val="23"/>
          <w:szCs w:val="23"/>
        </w:rPr>
        <w:t>The total amount of the cash prize is worth NRs 13.76 lakhs. The winner of the half marathon will be awarded with a cash prize of NRs. 1 lakh while top 5 winners will also be awarded with cash prizes. Certificate and medals will be provided to all who completes race in their respective categories.</w:t>
      </w:r>
    </w:p>
    <w:p w14:paraId="183EDCC1" w14:textId="09EC7C55" w:rsidR="00406249" w:rsidRPr="00406249" w:rsidRDefault="00406249" w:rsidP="00406249">
      <w:pPr>
        <w:ind w:right="-450" w:firstLine="720"/>
        <w:jc w:val="both"/>
        <w:rPr>
          <w:rFonts w:ascii="Gill Sans MT" w:eastAsia="Batang" w:hAnsi="Gill Sans MT" w:cs="Times New Roman"/>
          <w:sz w:val="23"/>
          <w:szCs w:val="23"/>
        </w:rPr>
      </w:pPr>
      <w:r w:rsidRPr="00406249">
        <w:rPr>
          <w:rFonts w:ascii="Gill Sans MT" w:eastAsia="Batang" w:hAnsi="Gill Sans MT" w:cs="Times New Roman"/>
          <w:sz w:val="23"/>
          <w:szCs w:val="23"/>
        </w:rPr>
        <w:t>Various organizations under Nepal Feed Industries Association (NFIA) are supporting partners. Nepal Athletics Association has certified the event and will also provide technical support. The event is being promoted by the USSEC. Primera Hospital, Esewa, ISS, Marriott Kathmandu and Fairfield by Marriott are few of the partners.</w:t>
      </w:r>
    </w:p>
    <w:p w14:paraId="3FBF2DB4" w14:textId="05BC5C2A" w:rsidR="00406249" w:rsidRPr="00406249" w:rsidRDefault="00406249" w:rsidP="00406249">
      <w:pPr>
        <w:ind w:right="-450" w:firstLine="720"/>
        <w:jc w:val="both"/>
        <w:rPr>
          <w:rFonts w:ascii="Gill Sans MT" w:eastAsia="Batang" w:hAnsi="Gill Sans MT" w:cs="Times New Roman"/>
          <w:sz w:val="23"/>
          <w:szCs w:val="23"/>
        </w:rPr>
      </w:pPr>
      <w:r w:rsidRPr="00406249">
        <w:rPr>
          <w:rFonts w:ascii="Gill Sans MT" w:hAnsi="Gill Sans MT"/>
          <w:noProof/>
        </w:rPr>
        <w:drawing>
          <wp:anchor distT="0" distB="0" distL="114300" distR="114300" simplePos="0" relativeHeight="251663360" behindDoc="1" locked="0" layoutInCell="1" allowOverlap="1" wp14:anchorId="0E56EFF5" wp14:editId="36E1E7BE">
            <wp:simplePos x="0" y="0"/>
            <wp:positionH relativeFrom="column">
              <wp:posOffset>5133975</wp:posOffset>
            </wp:positionH>
            <wp:positionV relativeFrom="paragraph">
              <wp:posOffset>503555</wp:posOffset>
            </wp:positionV>
            <wp:extent cx="958850" cy="9283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8850" cy="928370"/>
                    </a:xfrm>
                    <a:prstGeom prst="rect">
                      <a:avLst/>
                    </a:prstGeom>
                    <a:noFill/>
                  </pic:spPr>
                </pic:pic>
              </a:graphicData>
            </a:graphic>
            <wp14:sizeRelH relativeFrom="margin">
              <wp14:pctWidth>0</wp14:pctWidth>
            </wp14:sizeRelH>
            <wp14:sizeRelV relativeFrom="margin">
              <wp14:pctHeight>0</wp14:pctHeight>
            </wp14:sizeRelV>
          </wp:anchor>
        </w:drawing>
      </w:r>
      <w:r w:rsidRPr="00406249">
        <w:rPr>
          <w:rFonts w:ascii="Gill Sans MT" w:eastAsia="Batang" w:hAnsi="Gill Sans MT" w:cs="Times New Roman"/>
          <w:sz w:val="23"/>
          <w:szCs w:val="23"/>
        </w:rPr>
        <w:t xml:space="preserve">Registration for the event can be done online paying a nominal fee of NRs 300 through e-sewa portal or fonepay services. Participants will receive free t-shirt and refreshment. Registration can also be done through the official page of the event </w:t>
      </w:r>
      <w:hyperlink r:id="rId7" w:history="1">
        <w:r w:rsidRPr="00406249">
          <w:rPr>
            <w:rStyle w:val="Hyperlink"/>
            <w:rFonts w:ascii="Gill Sans MT" w:eastAsia="Batang" w:hAnsi="Gill Sans MT" w:cs="Times New Roman"/>
            <w:sz w:val="23"/>
            <w:szCs w:val="23"/>
          </w:rPr>
          <w:t>www.runforprotein.com.np</w:t>
        </w:r>
      </w:hyperlink>
      <w:r w:rsidRPr="00406249">
        <w:rPr>
          <w:rFonts w:ascii="Gill Sans MT" w:eastAsia="Batang" w:hAnsi="Gill Sans MT" w:cs="Times New Roman"/>
          <w:sz w:val="23"/>
          <w:szCs w:val="23"/>
        </w:rPr>
        <w:t xml:space="preserve"> </w:t>
      </w:r>
      <w:r w:rsidRPr="00406249">
        <w:rPr>
          <w:rFonts w:ascii="Gill Sans MT" w:eastAsia="Batang" w:hAnsi="Gill Sans MT"/>
          <w:sz w:val="23"/>
          <w:szCs w:val="23"/>
        </w:rPr>
        <w:tab/>
      </w:r>
    </w:p>
    <w:p w14:paraId="2788B5B8" w14:textId="3D9F75BC" w:rsidR="00406249" w:rsidRPr="00406249" w:rsidRDefault="00406249" w:rsidP="00406249">
      <w:pPr>
        <w:spacing w:line="240" w:lineRule="auto"/>
        <w:ind w:right="-450"/>
        <w:jc w:val="both"/>
        <w:rPr>
          <w:rFonts w:ascii="Gill Sans MT" w:eastAsia="Batang" w:hAnsi="Gill Sans MT"/>
          <w:sz w:val="23"/>
          <w:szCs w:val="23"/>
        </w:rPr>
      </w:pPr>
      <w:r w:rsidRPr="00406249">
        <w:rPr>
          <w:rFonts w:ascii="Gill Sans MT" w:eastAsia="Batang" w:hAnsi="Gill Sans MT"/>
          <w:sz w:val="23"/>
          <w:szCs w:val="23"/>
        </w:rPr>
        <w:tab/>
      </w:r>
      <w:r w:rsidRPr="00406249">
        <w:rPr>
          <w:rFonts w:ascii="Gill Sans MT" w:eastAsia="Batang" w:hAnsi="Gill Sans MT"/>
          <w:sz w:val="23"/>
          <w:szCs w:val="23"/>
        </w:rPr>
        <w:tab/>
      </w:r>
      <w:r w:rsidRPr="00406249">
        <w:rPr>
          <w:rFonts w:ascii="Gill Sans MT" w:eastAsia="Batang" w:hAnsi="Gill Sans MT"/>
          <w:sz w:val="23"/>
          <w:szCs w:val="23"/>
        </w:rPr>
        <w:tab/>
      </w:r>
      <w:r w:rsidRPr="00406249">
        <w:rPr>
          <w:rFonts w:ascii="Gill Sans MT" w:eastAsia="Batang" w:hAnsi="Gill Sans MT"/>
          <w:sz w:val="23"/>
          <w:szCs w:val="23"/>
        </w:rPr>
        <w:tab/>
      </w:r>
      <w:r w:rsidRPr="00406249">
        <w:rPr>
          <w:rFonts w:ascii="Gill Sans MT" w:eastAsia="Batang" w:hAnsi="Gill Sans MT"/>
          <w:sz w:val="23"/>
          <w:szCs w:val="23"/>
        </w:rPr>
        <w:tab/>
      </w:r>
      <w:r w:rsidRPr="00406249">
        <w:rPr>
          <w:rFonts w:ascii="Gill Sans MT" w:eastAsia="Batang" w:hAnsi="Gill Sans MT"/>
          <w:sz w:val="23"/>
          <w:szCs w:val="23"/>
        </w:rPr>
        <w:tab/>
      </w:r>
    </w:p>
    <w:p w14:paraId="774378E1" w14:textId="77777777" w:rsidR="00406249" w:rsidRPr="00406249" w:rsidRDefault="00406249" w:rsidP="00406249">
      <w:pPr>
        <w:ind w:right="-450"/>
        <w:rPr>
          <w:rFonts w:ascii="Gill Sans MT" w:eastAsia="Batang" w:hAnsi="Gill Sans MT"/>
          <w:sz w:val="23"/>
          <w:szCs w:val="23"/>
        </w:rPr>
      </w:pPr>
    </w:p>
    <w:p w14:paraId="7101924C" w14:textId="77777777" w:rsidR="00986C5B" w:rsidRPr="00406249" w:rsidRDefault="00986C5B" w:rsidP="00986C5B">
      <w:pPr>
        <w:jc w:val="both"/>
        <w:rPr>
          <w:rFonts w:ascii="Gill Sans MT" w:hAnsi="Gill Sans MT"/>
        </w:rPr>
      </w:pPr>
    </w:p>
    <w:p w14:paraId="192383F0" w14:textId="7700E690" w:rsidR="00986C5B" w:rsidRPr="00406249" w:rsidRDefault="00986C5B" w:rsidP="00986C5B">
      <w:pPr>
        <w:jc w:val="both"/>
        <w:rPr>
          <w:rFonts w:ascii="Gill Sans MT" w:hAnsi="Gill Sans MT"/>
        </w:rPr>
      </w:pPr>
    </w:p>
    <w:p w14:paraId="028952E7" w14:textId="3C7F5751" w:rsidR="00986C5B" w:rsidRPr="00406249" w:rsidRDefault="00986C5B" w:rsidP="00986C5B">
      <w:pPr>
        <w:jc w:val="both"/>
        <w:rPr>
          <w:rFonts w:ascii="Gill Sans MT" w:hAnsi="Gill Sans MT"/>
        </w:rPr>
      </w:pPr>
    </w:p>
    <w:p w14:paraId="07D4D34A" w14:textId="789A0E0E" w:rsidR="00D70FA1" w:rsidRPr="00406249" w:rsidRDefault="00D70FA1" w:rsidP="00986C5B">
      <w:pPr>
        <w:jc w:val="both"/>
        <w:rPr>
          <w:rFonts w:ascii="Gill Sans MT" w:hAnsi="Gill Sans MT"/>
        </w:rPr>
      </w:pPr>
    </w:p>
    <w:p w14:paraId="5C6DA8F2" w14:textId="65C6068E" w:rsidR="00986C5B" w:rsidRPr="00406249" w:rsidRDefault="00986C5B" w:rsidP="00986C5B">
      <w:pPr>
        <w:jc w:val="both"/>
        <w:rPr>
          <w:rFonts w:ascii="Gill Sans MT" w:hAnsi="Gill Sans MT"/>
        </w:rPr>
      </w:pPr>
      <w:r w:rsidRPr="00406249">
        <w:rPr>
          <w:rFonts w:ascii="Gill Sans MT" w:hAnsi="Gill Sans MT"/>
        </w:rPr>
        <w:t>With Best Regards</w:t>
      </w:r>
    </w:p>
    <w:p w14:paraId="1F967AD5" w14:textId="79A846D8" w:rsidR="00D70FA1" w:rsidRPr="00406249" w:rsidRDefault="00E31F1F" w:rsidP="00986C5B">
      <w:pPr>
        <w:jc w:val="both"/>
        <w:rPr>
          <w:rFonts w:ascii="Gill Sans MT" w:hAnsi="Gill Sans MT"/>
        </w:rPr>
      </w:pPr>
      <w:r w:rsidRPr="00406249">
        <w:rPr>
          <w:rFonts w:ascii="Gill Sans MT" w:hAnsi="Gill Sans MT"/>
          <w:noProof/>
        </w:rPr>
        <w:drawing>
          <wp:inline distT="0" distB="0" distL="0" distR="0" wp14:anchorId="49DB7AA6" wp14:editId="352119F9">
            <wp:extent cx="566496" cy="2762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9437" cy="277659"/>
                    </a:xfrm>
                    <a:prstGeom prst="rect">
                      <a:avLst/>
                    </a:prstGeom>
                  </pic:spPr>
                </pic:pic>
              </a:graphicData>
            </a:graphic>
          </wp:inline>
        </w:drawing>
      </w:r>
    </w:p>
    <w:p w14:paraId="75F7321D" w14:textId="3C9C8F8D" w:rsidR="00986C5B" w:rsidRPr="00406249" w:rsidRDefault="00986C5B" w:rsidP="00986C5B">
      <w:pPr>
        <w:jc w:val="both"/>
        <w:rPr>
          <w:rFonts w:ascii="Gill Sans MT" w:hAnsi="Gill Sans MT"/>
        </w:rPr>
      </w:pPr>
      <w:r w:rsidRPr="00406249">
        <w:rPr>
          <w:rFonts w:ascii="Gill Sans MT" w:hAnsi="Gill Sans MT"/>
        </w:rPr>
        <w:t>Dr. Sital Kaji Shrestha</w:t>
      </w:r>
    </w:p>
    <w:p w14:paraId="7C95F6FE" w14:textId="389E8830" w:rsidR="00986C5B" w:rsidRPr="00406249" w:rsidRDefault="00D70FA1" w:rsidP="00986C5B">
      <w:pPr>
        <w:tabs>
          <w:tab w:val="left" w:pos="7260"/>
        </w:tabs>
        <w:rPr>
          <w:rFonts w:ascii="Gill Sans MT" w:hAnsi="Gill Sans MT"/>
        </w:rPr>
      </w:pPr>
      <w:r w:rsidRPr="00406249">
        <w:rPr>
          <w:rFonts w:ascii="Gill Sans MT" w:hAnsi="Gill Sans MT"/>
        </w:rPr>
        <w:t>Organizing Chairman</w:t>
      </w:r>
      <w:r w:rsidR="00406249" w:rsidRPr="00406249">
        <w:rPr>
          <w:rFonts w:ascii="Gill Sans MT" w:hAnsi="Gill Sans MT"/>
        </w:rPr>
        <w:t xml:space="preserve"> of the event</w:t>
      </w:r>
    </w:p>
    <w:p w14:paraId="34DB7A9F" w14:textId="65C553ED" w:rsidR="00406249" w:rsidRPr="00406249" w:rsidRDefault="00406249" w:rsidP="00986C5B">
      <w:pPr>
        <w:tabs>
          <w:tab w:val="left" w:pos="7260"/>
        </w:tabs>
        <w:rPr>
          <w:rFonts w:ascii="Gill Sans MT" w:hAnsi="Gill Sans MT"/>
        </w:rPr>
      </w:pPr>
      <w:r w:rsidRPr="00406249">
        <w:rPr>
          <w:rFonts w:ascii="Gill Sans MT" w:hAnsi="Gill Sans MT"/>
        </w:rPr>
        <w:t>President, Nepal Veterinary Association</w:t>
      </w:r>
    </w:p>
    <w:sectPr w:rsidR="00406249" w:rsidRPr="00406249" w:rsidSect="00A07D1E">
      <w:headerReference w:type="default" r:id="rId9"/>
      <w:footerReference w:type="default" r:id="rId10"/>
      <w:pgSz w:w="12240" w:h="15840"/>
      <w:pgMar w:top="1260" w:right="1440" w:bottom="90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0B1" w14:textId="77777777" w:rsidR="004822B2" w:rsidRDefault="004822B2" w:rsidP="00986C5B">
      <w:pPr>
        <w:spacing w:after="0" w:line="240" w:lineRule="auto"/>
      </w:pPr>
      <w:r>
        <w:separator/>
      </w:r>
    </w:p>
  </w:endnote>
  <w:endnote w:type="continuationSeparator" w:id="0">
    <w:p w14:paraId="3922179E" w14:textId="77777777" w:rsidR="004822B2" w:rsidRDefault="004822B2" w:rsidP="0098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2A20" w14:textId="1996CF37" w:rsidR="00986C5B" w:rsidRDefault="00A07D1E">
    <w:pPr>
      <w:pStyle w:val="Footer"/>
    </w:pPr>
    <w:r>
      <w:object w:dxaOrig="24480" w:dyaOrig="1440" w14:anchorId="00F41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44.25pt">
          <v:imagedata r:id="rId1" o:title=""/>
        </v:shape>
        <o:OLEObject Type="Embed" ProgID="Unknown" ShapeID="_x0000_i1025" DrawAspect="Content" ObjectID="_1733221304" r:id="rId2"/>
      </w:object>
    </w:r>
  </w:p>
  <w:p w14:paraId="3FEE2A3A" w14:textId="77777777" w:rsidR="00986C5B" w:rsidRDefault="00986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A74B" w14:textId="77777777" w:rsidR="004822B2" w:rsidRDefault="004822B2" w:rsidP="00986C5B">
      <w:pPr>
        <w:spacing w:after="0" w:line="240" w:lineRule="auto"/>
      </w:pPr>
      <w:r>
        <w:separator/>
      </w:r>
    </w:p>
  </w:footnote>
  <w:footnote w:type="continuationSeparator" w:id="0">
    <w:p w14:paraId="755B3C81" w14:textId="77777777" w:rsidR="004822B2" w:rsidRDefault="004822B2" w:rsidP="0098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6FC9" w14:textId="48E404B0" w:rsidR="00986C5B" w:rsidRDefault="00D70FA1">
    <w:pPr>
      <w:pStyle w:val="Header"/>
    </w:pPr>
    <w:r>
      <w:rPr>
        <w:noProof/>
      </w:rPr>
      <w:drawing>
        <wp:inline distT="0" distB="0" distL="0" distR="0" wp14:anchorId="45CEFB46" wp14:editId="4355EE84">
          <wp:extent cx="2676525" cy="122931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808" cy="1229903"/>
                  </a:xfrm>
                  <a:prstGeom prst="rect">
                    <a:avLst/>
                  </a:prstGeom>
                  <a:noFill/>
                  <a:ln>
                    <a:noFill/>
                  </a:ln>
                </pic:spPr>
              </pic:pic>
            </a:graphicData>
          </a:graphic>
        </wp:inline>
      </w:drawing>
    </w:r>
  </w:p>
  <w:p w14:paraId="07ABB65C" w14:textId="77777777" w:rsidR="00986C5B" w:rsidRDefault="00986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5B"/>
    <w:rsid w:val="00143595"/>
    <w:rsid w:val="00406249"/>
    <w:rsid w:val="00421DF4"/>
    <w:rsid w:val="004757C4"/>
    <w:rsid w:val="004822B2"/>
    <w:rsid w:val="005839BA"/>
    <w:rsid w:val="005B5700"/>
    <w:rsid w:val="00615BCF"/>
    <w:rsid w:val="006A3132"/>
    <w:rsid w:val="007676B4"/>
    <w:rsid w:val="007A34FF"/>
    <w:rsid w:val="008C39E5"/>
    <w:rsid w:val="008C3B78"/>
    <w:rsid w:val="00986C5B"/>
    <w:rsid w:val="00A0625C"/>
    <w:rsid w:val="00A07D1E"/>
    <w:rsid w:val="00A455A2"/>
    <w:rsid w:val="00B52BE7"/>
    <w:rsid w:val="00CF583B"/>
    <w:rsid w:val="00D70FA1"/>
    <w:rsid w:val="00DC01E3"/>
    <w:rsid w:val="00E31F1F"/>
    <w:rsid w:val="00E64C84"/>
    <w:rsid w:val="00E838D3"/>
    <w:rsid w:val="00EA0602"/>
    <w:rsid w:val="00F610DE"/>
    <w:rsid w:val="00FC70C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052C1"/>
  <w15:chartTrackingRefBased/>
  <w15:docId w15:val="{DDE790B6-3403-4201-B283-4E7ABDB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C5B"/>
  </w:style>
  <w:style w:type="paragraph" w:styleId="Footer">
    <w:name w:val="footer"/>
    <w:basedOn w:val="Normal"/>
    <w:link w:val="FooterChar"/>
    <w:uiPriority w:val="99"/>
    <w:unhideWhenUsed/>
    <w:rsid w:val="00986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C5B"/>
  </w:style>
  <w:style w:type="character" w:styleId="Hyperlink">
    <w:name w:val="Hyperlink"/>
    <w:basedOn w:val="DefaultParagraphFont"/>
    <w:uiPriority w:val="99"/>
    <w:semiHidden/>
    <w:unhideWhenUsed/>
    <w:rsid w:val="00406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88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www.runforprotein.com.n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Sital K. Shrestha</dc:creator>
  <cp:keywords/>
  <dc:description/>
  <cp:lastModifiedBy>Dikshant Paudel</cp:lastModifiedBy>
  <cp:revision>3</cp:revision>
  <cp:lastPrinted>2022-12-21T09:36:00Z</cp:lastPrinted>
  <dcterms:created xsi:type="dcterms:W3CDTF">2022-12-22T06:43:00Z</dcterms:created>
  <dcterms:modified xsi:type="dcterms:W3CDTF">2022-12-22T07:50:00Z</dcterms:modified>
</cp:coreProperties>
</file>